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91" w:rsidRPr="00796C91" w:rsidRDefault="00796C91" w:rsidP="00796C91">
      <w:pPr>
        <w:tabs>
          <w:tab w:val="left" w:pos="1134"/>
          <w:tab w:val="left" w:pos="1418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1">
        <w:rPr>
          <w:rFonts w:ascii="Times New Roman" w:hAnsi="Times New Roman"/>
          <w:b/>
          <w:sz w:val="28"/>
          <w:szCs w:val="28"/>
        </w:rPr>
        <w:t xml:space="preserve">Краевое государственное бюджетное </w:t>
      </w:r>
    </w:p>
    <w:p w:rsidR="00796C91" w:rsidRPr="00796C91" w:rsidRDefault="00796C91" w:rsidP="00796C91">
      <w:pPr>
        <w:tabs>
          <w:tab w:val="left" w:pos="1134"/>
          <w:tab w:val="left" w:pos="1418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1">
        <w:rPr>
          <w:rFonts w:ascii="Times New Roman" w:hAnsi="Times New Roman"/>
          <w:b/>
          <w:sz w:val="28"/>
          <w:szCs w:val="28"/>
        </w:rPr>
        <w:t xml:space="preserve"> профессиональное образовательное учреждение</w:t>
      </w:r>
    </w:p>
    <w:p w:rsidR="00796C91" w:rsidRPr="00796C91" w:rsidRDefault="00796C91" w:rsidP="00796C91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796C91">
        <w:rPr>
          <w:rFonts w:ascii="Times New Roman" w:hAnsi="Times New Roman"/>
          <w:b/>
          <w:sz w:val="28"/>
          <w:szCs w:val="28"/>
        </w:rPr>
        <w:t>«Балахтинский аграрный техникум»</w:t>
      </w:r>
    </w:p>
    <w:p w:rsidR="00796C91" w:rsidRPr="00796C91" w:rsidRDefault="00796C91" w:rsidP="00796C91">
      <w:pPr>
        <w:tabs>
          <w:tab w:val="left" w:pos="708"/>
        </w:tabs>
        <w:suppressAutoHyphens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96C91" w:rsidRPr="00796C91" w:rsidRDefault="00796C91" w:rsidP="00796C91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796C91" w:rsidRPr="00796C91" w:rsidTr="00796C91">
        <w:tc>
          <w:tcPr>
            <w:tcW w:w="3261" w:type="dxa"/>
            <w:hideMark/>
          </w:tcPr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96C91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796C91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 xml:space="preserve">Матвиенко А.С._______                                                                </w:t>
            </w:r>
          </w:p>
        </w:tc>
        <w:tc>
          <w:tcPr>
            <w:tcW w:w="3827" w:type="dxa"/>
            <w:hideMark/>
          </w:tcPr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96C9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>зам. директора по УПР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>Куклин И.В._________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96C91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>директор КГБПОУ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>«Балахтинский аграрный техникум»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796C91" w:rsidRPr="00796C91" w:rsidRDefault="00796C91" w:rsidP="00796C91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796C91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E40192" w:rsidRPr="008D1F83" w:rsidRDefault="00E40192" w:rsidP="00796C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E27CF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Default="00E40192" w:rsidP="00E27CF7">
      <w:pPr>
        <w:pStyle w:val="a8"/>
        <w:widowControl/>
        <w:autoSpaceDE/>
        <w:adjustRightInd/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 ПРОГРАММА </w:t>
      </w:r>
      <w:r w:rsidR="00FF6A9E">
        <w:rPr>
          <w:b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ДИСЦИПЛИНЫ</w:t>
      </w:r>
    </w:p>
    <w:p w:rsidR="00E40192" w:rsidRDefault="00E40192" w:rsidP="00A522C5">
      <w:pPr>
        <w:autoSpaceDN w:val="0"/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ОП.06 </w:t>
      </w:r>
      <w:r w:rsidRPr="00E27CF7">
        <w:rPr>
          <w:rFonts w:ascii="Times New Roman" w:hAnsi="Times New Roman"/>
          <w:b/>
          <w:sz w:val="28"/>
          <w:szCs w:val="28"/>
          <w:lang w:eastAsia="ru-RU"/>
        </w:rPr>
        <w:t xml:space="preserve"> «Торговые вычисления»</w:t>
      </w:r>
    </w:p>
    <w:p w:rsidR="00796C91" w:rsidRPr="00E27CF7" w:rsidRDefault="00796C91" w:rsidP="00A522C5">
      <w:pPr>
        <w:autoSpaceDN w:val="0"/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796C91" w:rsidRDefault="00E40192" w:rsidP="00E27CF7">
      <w:pPr>
        <w:autoSpaceDN w:val="0"/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96C91">
        <w:rPr>
          <w:rFonts w:ascii="Times New Roman" w:hAnsi="Times New Roman"/>
          <w:sz w:val="28"/>
          <w:szCs w:val="28"/>
          <w:lang w:eastAsia="ru-RU"/>
        </w:rPr>
        <w:t>38.01.02 «Продавец, контролер-кассир»</w:t>
      </w:r>
    </w:p>
    <w:p w:rsidR="00796C91" w:rsidRPr="00796C91" w:rsidRDefault="00796C91" w:rsidP="00E27CF7">
      <w:pPr>
        <w:autoSpaceDN w:val="0"/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796C91" w:rsidRDefault="00E40192" w:rsidP="00E27CF7">
      <w:pPr>
        <w:autoSpaceDN w:val="0"/>
        <w:spacing w:before="100" w:beforeAutospacing="1" w:after="100" w:afterAutospacing="1"/>
        <w:ind w:left="360"/>
        <w:contextualSpacing/>
        <w:jc w:val="center"/>
        <w:rPr>
          <w:sz w:val="28"/>
          <w:szCs w:val="28"/>
          <w:lang w:eastAsia="ru-RU"/>
        </w:rPr>
      </w:pPr>
      <w:r w:rsidRPr="00796C91">
        <w:rPr>
          <w:rFonts w:ascii="Times New Roman" w:hAnsi="Times New Roman"/>
          <w:sz w:val="28"/>
          <w:szCs w:val="28"/>
          <w:lang w:eastAsia="ru-RU"/>
        </w:rPr>
        <w:t>Группа 1</w:t>
      </w:r>
      <w:r w:rsidR="00796C91" w:rsidRPr="00796C91">
        <w:rPr>
          <w:sz w:val="28"/>
          <w:szCs w:val="28"/>
          <w:lang w:eastAsia="ru-RU"/>
        </w:rPr>
        <w:t>70</w:t>
      </w:r>
    </w:p>
    <w:p w:rsidR="00E40192" w:rsidRDefault="00E40192" w:rsidP="00E27CF7">
      <w:pPr>
        <w:spacing w:before="100" w:beforeAutospacing="1" w:after="100" w:afterAutospacing="1"/>
        <w:ind w:left="360"/>
        <w:contextualSpacing/>
        <w:jc w:val="center"/>
        <w:rPr>
          <w:b/>
          <w:i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796C91" w:rsidP="00796C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Преподаватель</w:t>
      </w:r>
      <w:r w:rsidR="0081306E" w:rsidRPr="008130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306E" w:rsidRPr="00E9340D">
        <w:rPr>
          <w:rFonts w:ascii="Times New Roman" w:hAnsi="Times New Roman"/>
          <w:sz w:val="28"/>
          <w:szCs w:val="28"/>
          <w:lang w:eastAsia="ru-RU"/>
        </w:rPr>
        <w:t>Махова О.М.</w:t>
      </w:r>
      <w:bookmarkStart w:id="0" w:name="_GoBack"/>
      <w:bookmarkEnd w:id="0"/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E40192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40192" w:rsidRPr="00366832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6C91">
        <w:rPr>
          <w:rFonts w:ascii="Times New Roman" w:hAnsi="Times New Roman"/>
          <w:bCs/>
          <w:sz w:val="28"/>
          <w:szCs w:val="28"/>
          <w:lang w:eastAsia="ru-RU"/>
        </w:rPr>
        <w:t>Балахта 201</w:t>
      </w:r>
      <w:r w:rsidR="00796C91" w:rsidRPr="00796C91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E9340D">
        <w:rPr>
          <w:rFonts w:ascii="Times New Roman" w:hAnsi="Times New Roman"/>
          <w:bCs/>
          <w:sz w:val="28"/>
          <w:szCs w:val="28"/>
          <w:lang w:eastAsia="ru-RU"/>
        </w:rPr>
        <w:br w:type="page"/>
      </w:r>
      <w:r w:rsidRPr="00366832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E40192" w:rsidRPr="00366832" w:rsidRDefault="00E40192" w:rsidP="003668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hAnsi="Times New Roman"/>
          <w:sz w:val="28"/>
          <w:szCs w:val="28"/>
          <w:lang w:eastAsia="ru-RU"/>
        </w:rPr>
      </w:pPr>
      <w:r w:rsidRPr="00366832">
        <w:rPr>
          <w:rFonts w:ascii="Times New Roman" w:hAnsi="Times New Roman"/>
          <w:sz w:val="28"/>
          <w:szCs w:val="28"/>
          <w:lang w:eastAsia="ru-RU"/>
        </w:rPr>
        <w:t>Паспорт рабочей программы специальной дисциплины</w:t>
      </w:r>
    </w:p>
    <w:p w:rsidR="00E40192" w:rsidRPr="00366832" w:rsidRDefault="00E40192" w:rsidP="003668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hAnsi="Times New Roman"/>
          <w:sz w:val="28"/>
          <w:szCs w:val="28"/>
          <w:lang w:eastAsia="ru-RU"/>
        </w:rPr>
      </w:pPr>
      <w:r w:rsidRPr="00366832">
        <w:rPr>
          <w:rFonts w:ascii="Times New Roman" w:hAnsi="Times New Roman"/>
          <w:sz w:val="28"/>
          <w:szCs w:val="28"/>
          <w:lang w:eastAsia="ru-RU"/>
        </w:rPr>
        <w:t>Структура и примерное содержание учебной дисциплины</w:t>
      </w:r>
    </w:p>
    <w:p w:rsidR="00E40192" w:rsidRPr="00366832" w:rsidRDefault="00E40192" w:rsidP="003668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hAnsi="Times New Roman"/>
          <w:sz w:val="28"/>
          <w:szCs w:val="28"/>
          <w:lang w:eastAsia="ru-RU"/>
        </w:rPr>
      </w:pPr>
      <w:r w:rsidRPr="00366832">
        <w:rPr>
          <w:rFonts w:ascii="Times New Roman" w:hAnsi="Times New Roman"/>
          <w:sz w:val="28"/>
          <w:szCs w:val="28"/>
          <w:lang w:eastAsia="ru-RU"/>
        </w:rPr>
        <w:t>Условия реализации примерной программы учебной дисциплины</w:t>
      </w:r>
    </w:p>
    <w:p w:rsidR="00E40192" w:rsidRPr="00366832" w:rsidRDefault="00E40192" w:rsidP="003668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hAnsi="Times New Roman"/>
          <w:sz w:val="28"/>
          <w:szCs w:val="28"/>
          <w:lang w:eastAsia="ru-RU"/>
        </w:rPr>
      </w:pPr>
      <w:r w:rsidRPr="00366832">
        <w:rPr>
          <w:rFonts w:ascii="Times New Roman" w:hAnsi="Times New Roman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E40192" w:rsidRPr="006E5059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u w:val="single"/>
          <w:lang w:eastAsia="ru-RU"/>
        </w:rPr>
        <w:br w:type="page"/>
      </w: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1. П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>аспо</w:t>
      </w:r>
      <w:r>
        <w:rPr>
          <w:rFonts w:ascii="Times New Roman" w:hAnsi="Times New Roman"/>
          <w:b/>
          <w:sz w:val="28"/>
          <w:szCs w:val="28"/>
          <w:lang w:eastAsia="ru-RU"/>
        </w:rPr>
        <w:t>рт  программы учебной дисциплины «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>Торговые вычисления</w:t>
      </w:r>
      <w:r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1.1. Область применения программы</w:t>
      </w:r>
    </w:p>
    <w:p w:rsidR="00E40192" w:rsidRPr="00366832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 Программа учебной дисциплины является вариативной частью основной профессиональной образовательной программы в со</w:t>
      </w:r>
      <w:r>
        <w:rPr>
          <w:rFonts w:ascii="Times New Roman" w:hAnsi="Times New Roman"/>
          <w:sz w:val="28"/>
          <w:szCs w:val="28"/>
          <w:lang w:eastAsia="ru-RU"/>
        </w:rPr>
        <w:t>ответствии с ФГОС по профессии СПО 38.01.02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Продавец, контролер-кассир, входящая в состав укрупненной группы профессий </w:t>
      </w:r>
      <w:r w:rsidR="003119E2">
        <w:rPr>
          <w:rFonts w:ascii="Times New Roman" w:hAnsi="Times New Roman"/>
          <w:sz w:val="28"/>
          <w:szCs w:val="28"/>
          <w:lang w:eastAsia="ru-RU"/>
        </w:rPr>
        <w:t>38.01.01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F385A">
        <w:rPr>
          <w:rFonts w:ascii="Times New Roman" w:hAnsi="Times New Roman"/>
          <w:sz w:val="28"/>
          <w:szCs w:val="28"/>
          <w:lang w:eastAsia="ru-RU"/>
        </w:rPr>
        <w:t>Экономика и управления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E40192" w:rsidRPr="00366832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дисциплина входит в общепрофессиональный цикл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уметь</w:t>
      </w:r>
      <w:r w:rsidRPr="00E9340D">
        <w:rPr>
          <w:rFonts w:ascii="Times New Roman" w:hAnsi="Times New Roman"/>
          <w:sz w:val="28"/>
          <w:szCs w:val="28"/>
          <w:lang w:eastAsia="ru-RU"/>
        </w:rPr>
        <w:t>:</w:t>
      </w:r>
    </w:p>
    <w:p w:rsidR="00E40192" w:rsidRPr="00E9340D" w:rsidRDefault="00E40192" w:rsidP="003668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применять полученные знания в практической деятельности;</w:t>
      </w:r>
    </w:p>
    <w:p w:rsidR="00E40192" w:rsidRPr="00E9340D" w:rsidRDefault="00E40192" w:rsidP="003668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квалифицированно, быстро и правильно выполнять различные  вычисления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знать:</w:t>
      </w:r>
    </w:p>
    <w:p w:rsidR="00E40192" w:rsidRPr="00E9340D" w:rsidRDefault="00E40192" w:rsidP="003668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порядок выполнения арифметических действий над именованными числами;</w:t>
      </w:r>
    </w:p>
    <w:p w:rsidR="00E40192" w:rsidRPr="00E9340D" w:rsidRDefault="00E40192" w:rsidP="003668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приемы вычисления стоимости покупки; </w:t>
      </w:r>
    </w:p>
    <w:p w:rsidR="00E40192" w:rsidRPr="00E9340D" w:rsidRDefault="00E40192" w:rsidP="003668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принцип устройства и приемы выполнения вычислений на ЭКВМ;</w:t>
      </w:r>
    </w:p>
    <w:p w:rsidR="00E40192" w:rsidRPr="00E9340D" w:rsidRDefault="00E40192" w:rsidP="0036683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нахождение средних величин, товарооборачиваемости, торговых надбавок, скидок и т.д.</w:t>
      </w:r>
    </w:p>
    <w:p w:rsidR="00E40192" w:rsidRPr="00E9340D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E40192" w:rsidRPr="00E9340D" w:rsidRDefault="00E40192" w:rsidP="003119E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максимальной учебной нагрузки обучающегося – 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>61 часов</w:t>
      </w:r>
      <w:r w:rsidRPr="00E9340D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E40192" w:rsidRPr="00E9340D" w:rsidRDefault="00E40192" w:rsidP="003119E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BF6075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 xml:space="preserve"> часов</w:t>
      </w:r>
      <w:r w:rsidRPr="00E9340D">
        <w:rPr>
          <w:rFonts w:ascii="Times New Roman" w:hAnsi="Times New Roman"/>
          <w:sz w:val="28"/>
          <w:szCs w:val="28"/>
          <w:lang w:eastAsia="ru-RU"/>
        </w:rPr>
        <w:t>;</w:t>
      </w:r>
    </w:p>
    <w:p w:rsidR="00E40192" w:rsidRPr="003119E2" w:rsidRDefault="00E40192" w:rsidP="0036683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40" w:firstLine="540"/>
        <w:rPr>
          <w:rFonts w:ascii="Times New Roman" w:hAnsi="Times New Roman"/>
          <w:sz w:val="28"/>
          <w:szCs w:val="28"/>
          <w:lang w:eastAsia="ru-RU"/>
        </w:rPr>
      </w:pPr>
      <w:r w:rsidRPr="003119E2">
        <w:rPr>
          <w:rFonts w:ascii="Times New Roman" w:hAnsi="Times New Roman"/>
          <w:sz w:val="28"/>
          <w:szCs w:val="28"/>
          <w:lang w:eastAsia="ru-RU"/>
        </w:rPr>
        <w:t xml:space="preserve">самостоятельной работы обучающегося </w:t>
      </w:r>
      <w:r w:rsidRPr="003119E2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BF6075"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3119E2">
        <w:rPr>
          <w:rFonts w:ascii="Times New Roman" w:hAnsi="Times New Roman"/>
          <w:b/>
          <w:sz w:val="28"/>
          <w:szCs w:val="28"/>
          <w:lang w:eastAsia="ru-RU"/>
        </w:rPr>
        <w:t xml:space="preserve"> часов</w:t>
      </w:r>
      <w:r w:rsidRPr="003119E2">
        <w:rPr>
          <w:rFonts w:ascii="Times New Roman" w:hAnsi="Times New Roman"/>
          <w:sz w:val="28"/>
          <w:szCs w:val="28"/>
          <w:lang w:eastAsia="ru-RU"/>
        </w:rPr>
        <w:t>.</w:t>
      </w:r>
    </w:p>
    <w:p w:rsidR="00E40192" w:rsidRPr="006E5059" w:rsidRDefault="00E40192" w:rsidP="0036683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Pr="006E5059">
        <w:rPr>
          <w:rFonts w:ascii="Times New Roman" w:hAnsi="Times New Roman"/>
          <w:b/>
          <w:sz w:val="28"/>
          <w:szCs w:val="28"/>
          <w:lang w:eastAsia="ru-RU"/>
        </w:rPr>
        <w:lastRenderedPageBreak/>
        <w:t>2. Структура и примерное содержание учебной дисциплины</w:t>
      </w: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40192" w:rsidRPr="00E9340D" w:rsidTr="009E4128">
        <w:trPr>
          <w:trHeight w:val="460"/>
        </w:trPr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40192" w:rsidRPr="00E9340D" w:rsidTr="009E4128">
        <w:trPr>
          <w:trHeight w:val="285"/>
        </w:trPr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E40192" w:rsidRPr="00E9340D" w:rsidTr="009E4128"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E40192" w:rsidRPr="00E9340D" w:rsidTr="009E4128"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40192" w:rsidRPr="00E9340D" w:rsidTr="009E4128"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E40192" w:rsidRPr="00CF7F51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E40192" w:rsidRPr="00E9340D" w:rsidTr="009E4128"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E40192" w:rsidRPr="00E9340D" w:rsidTr="009E4128"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vMerge w:val="restart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E40192" w:rsidRPr="00E9340D" w:rsidTr="009E4128">
        <w:trPr>
          <w:trHeight w:val="4860"/>
        </w:trPr>
        <w:tc>
          <w:tcPr>
            <w:tcW w:w="79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внеаудиторной самостоятельной работы: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Рефераты по темам: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Характеристика особенностей вычислительных работ в торговле»; 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«История развития метрологии».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Доклад по теме: «Применение простейших методов и  средства вычисления в торговле»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графического изображения (схемы - алгоритма) приемов подсчета стоимости покупки, состоящей из различных долей килограмма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плаката (фотоколлажа) на тему:</w:t>
            </w: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История развития вычислительной техники»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«Составление отчетов по практическим занятиям»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800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40192" w:rsidRPr="00E9340D" w:rsidTr="009E4128">
        <w:tc>
          <w:tcPr>
            <w:tcW w:w="9704" w:type="dxa"/>
            <w:gridSpan w:val="2"/>
          </w:tcPr>
          <w:p w:rsidR="00E40192" w:rsidRPr="00E9340D" w:rsidRDefault="003119E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Промежуточная </w:t>
            </w:r>
            <w:r w:rsidR="00E40192" w:rsidRPr="00E9340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аттестация в форме зачета     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  <w:sectPr w:rsidR="00E40192" w:rsidRPr="00E9340D" w:rsidSect="00E1358E">
          <w:footerReference w:type="even" r:id="rId8"/>
          <w:footerReference w:type="default" r:id="rId9"/>
          <w:pgSz w:w="11906" w:h="16838"/>
          <w:pgMar w:top="1134" w:right="850" w:bottom="1134" w:left="1134" w:header="708" w:footer="708" w:gutter="0"/>
          <w:cols w:space="720"/>
        </w:sect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ind w:left="540" w:hanging="540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       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>2.2 Тематический план и содержание учебной дисциплины  Торговые вычисления</w:t>
      </w: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8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6804"/>
        <w:gridCol w:w="947"/>
        <w:gridCol w:w="1069"/>
      </w:tblGrid>
      <w:tr w:rsidR="00E40192" w:rsidRPr="00E9340D" w:rsidTr="008D1F83">
        <w:tc>
          <w:tcPr>
            <w:tcW w:w="1985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разделов и тем.</w:t>
            </w:r>
          </w:p>
        </w:tc>
        <w:tc>
          <w:tcPr>
            <w:tcW w:w="68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учебного материала, лабораторные и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практические работы, самостоятельная работа обучающихся.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E40192" w:rsidRPr="00E9340D" w:rsidTr="008D1F83">
        <w:tc>
          <w:tcPr>
            <w:tcW w:w="1985" w:type="dxa"/>
          </w:tcPr>
          <w:p w:rsidR="00E40192" w:rsidRPr="00E9340D" w:rsidRDefault="00E40192" w:rsidP="008D1F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E40192" w:rsidRPr="00E9340D" w:rsidRDefault="00E40192" w:rsidP="008D1F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7" w:type="dxa"/>
          </w:tcPr>
          <w:p w:rsidR="00E40192" w:rsidRPr="00E9340D" w:rsidRDefault="00E40192" w:rsidP="008D1F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9" w:type="dxa"/>
          </w:tcPr>
          <w:p w:rsidR="00E40192" w:rsidRPr="00E9340D" w:rsidRDefault="00E40192" w:rsidP="008D1F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E40192" w:rsidRPr="00E9340D" w:rsidTr="00A86308">
        <w:trPr>
          <w:trHeight w:val="4540"/>
        </w:trPr>
        <w:tc>
          <w:tcPr>
            <w:tcW w:w="1985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Тема 1.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Характеристика особенностей вычислительных работ в торговле</w:t>
            </w: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E40192" w:rsidRPr="00E9340D" w:rsidRDefault="00E40192" w:rsidP="004D1E59">
            <w:pPr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Задачи и содержание предмета "Торговые вычисления"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Характеристика особенностей вычислительных работ в торговле.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Основные положения теории вычислений: понятие числа и его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характеристика; преобразования, выполняемые над числами в процессе вычислений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обучающихся: 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</w:t>
            </w: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зучение методических рекомендаций по </w:t>
            </w: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проведению практических работ; подготовить реферат на тему: «</w:t>
            </w:r>
            <w:r w:rsidRPr="004D1E59">
              <w:rPr>
                <w:rFonts w:ascii="Times New Roman" w:hAnsi="Times New Roman"/>
                <w:sz w:val="28"/>
                <w:szCs w:val="28"/>
                <w:lang w:eastAsia="ru-RU"/>
              </w:rPr>
              <w:t>Характеристика особенностей вычислительных работ в торговле»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40192" w:rsidRPr="00E9340D" w:rsidTr="00F66DA0">
        <w:trPr>
          <w:trHeight w:val="2620"/>
        </w:trPr>
        <w:tc>
          <w:tcPr>
            <w:tcW w:w="1985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Тема 2.</w:t>
            </w:r>
          </w:p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Предмет торговых вычислений</w:t>
            </w: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Понятие мер и измерений. Метрология и ее связь с вычислениями. История развития метрологии.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Международная система единиц измерения. Основные и производные меры.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47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9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40192" w:rsidRPr="00E9340D" w:rsidTr="004431A6">
        <w:trPr>
          <w:trHeight w:val="5935"/>
        </w:trPr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Align w:val="bottom"/>
          </w:tcPr>
          <w:p w:rsidR="00E40192" w:rsidRPr="00E9340D" w:rsidRDefault="00E40192" w:rsidP="004D1E59">
            <w:pPr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Понятие о цене и ценообразовании.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Именованные числа. Раздробление и превращение именованных чисел.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Арифметические действия</w:t>
            </w: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над именованными числами: сложение, вычитание, умножение, деление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Решение примеров. Выполнение арифметических действий над именованными числами: сложение, вычитание.</w:t>
            </w: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40192" w:rsidRPr="00E9340D" w:rsidRDefault="00E40192" w:rsidP="004D1E59">
            <w:pPr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Решение примеров. Выполнение арифметических действий над именованными числами: умножение,  деление</w:t>
            </w: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47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Default="00E40192" w:rsidP="004D1E59">
            <w:pPr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обучающихся:</w:t>
            </w:r>
          </w:p>
          <w:p w:rsidR="00E40192" w:rsidRPr="00E9340D" w:rsidRDefault="00E40192" w:rsidP="004D1E59">
            <w:pPr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реферат на тему: «История развития метрологии».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D00AAE">
        <w:trPr>
          <w:trHeight w:val="3865"/>
        </w:trPr>
        <w:tc>
          <w:tcPr>
            <w:tcW w:w="1985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Тема 3. Простейшие методы и средства вычисления</w:t>
            </w: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E40192" w:rsidRPr="004D1E59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Общая характеристика видов и методов вычислений. Рациональные методы устных вычислений.</w:t>
            </w:r>
          </w:p>
          <w:p w:rsidR="00E40192" w:rsidRPr="004D1E59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Приемы упрощения сложения: последовательное, поразрядное, с помощью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круглого числа, путем группировки слагаемых, заменой умножением, заменой слагаемых.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E40192" w:rsidRPr="00E9340D" w:rsidTr="007C1819">
        <w:trPr>
          <w:trHeight w:val="3100"/>
        </w:trPr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  <w:p w:rsidR="00E40192" w:rsidRPr="004D1E59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Приемы упрощения вычитания (с помощью круглого числа, последовательное поразрядное вычитание) и т.д.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Приемы упрощения умножения</w:t>
            </w: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(поразрядный, круглый, умножение на 0,5; 0,25; 0,125; 12,5) и т.д.</w:t>
            </w:r>
          </w:p>
        </w:tc>
        <w:tc>
          <w:tcPr>
            <w:tcW w:w="947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9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40192" w:rsidRPr="00E9340D" w:rsidTr="00D64F28">
        <w:trPr>
          <w:trHeight w:val="8350"/>
        </w:trPr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Align w:val="bottom"/>
          </w:tcPr>
          <w:p w:rsidR="00E40192" w:rsidRPr="004D1E59" w:rsidRDefault="00E40192" w:rsidP="004D1E59">
            <w:pPr>
              <w:spacing w:after="0"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Приемы упрощения деления на числа, выраженные единицей с последующими нулями, с предшествующими нулями.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Сокращенные приемы деления</w:t>
            </w: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на (0,5; 5; 50; 0,25; 2,5; 25). Деление на круглые числа с разложением делимого на сумму или разность.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Правила подсчета стоимости покупки,</w:t>
            </w: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состоящей из крупных, мелких, смешанных долей килограмма. Расчетные таблицы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Решение примеров. Выполнение сложения и вычитания чисел с помощью круглого числа путём группировки слагаемых, заменой умножением, заменой слагаемых.</w:t>
            </w:r>
          </w:p>
          <w:p w:rsidR="00E40192" w:rsidRPr="00E9340D" w:rsidRDefault="00E40192" w:rsidP="004D1E59">
            <w:pPr>
              <w:spacing w:line="360" w:lineRule="auto"/>
              <w:ind w:left="34" w:firstLine="35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Решение примеров. Выполнение сокращенных приемов умножения (поразрядный, круглый, умножение на 0,5; 0,25; 0,125; 12,5)и т. д.</w:t>
            </w:r>
          </w:p>
        </w:tc>
        <w:tc>
          <w:tcPr>
            <w:tcW w:w="947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spacing w:after="0" w:line="360" w:lineRule="auto"/>
              <w:ind w:left="34" w:firstLine="35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обучающихся: </w:t>
            </w:r>
            <w:r w:rsidRPr="0036683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подготовить доклад на тему: «Применение простейших методов и средств вычисления в торговле»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641A93">
        <w:trPr>
          <w:trHeight w:val="1945"/>
        </w:trPr>
        <w:tc>
          <w:tcPr>
            <w:tcW w:w="1985" w:type="dxa"/>
            <w:vMerge w:val="restart"/>
          </w:tcPr>
          <w:p w:rsidR="00E40192" w:rsidRPr="00E9340D" w:rsidRDefault="00E40192" w:rsidP="00366832">
            <w:pPr>
              <w:widowControl w:val="0"/>
              <w:tabs>
                <w:tab w:val="left" w:pos="1708"/>
              </w:tabs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Тема 4. Приёмы подсчёта стоимости покупки.</w:t>
            </w: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Общие сведения приёмов подсчёта стоимости покупки. Правила подсчёта стоимости покупки, состоящей из основных долей килограмма.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E40192" w:rsidRPr="00E9340D" w:rsidTr="002B4203">
        <w:trPr>
          <w:trHeight w:val="5245"/>
        </w:trPr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Правила подсчёта стоимости покупки, состоящей из крупных, мелких, смешанных долей килограмма. Расчётные таблицы.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Правила подсчёта покупки, состоящей из одинаковых цифр, с применением способа округления, с использованием отвесов и отмеров.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Решение примеров. Выполнение подсчёта стоимости покупки состоящей из основных, крупных, мелких и смешанных долей килограмма по расчётной </w:t>
            </w: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таблицы.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обучающихся: </w:t>
            </w: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выполнение графического изображения (схемы, алгоритма) приёмов подсчёта стоимости покупки, состоящей из различных долей килограмма.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FD703C">
        <w:trPr>
          <w:trHeight w:val="4075"/>
        </w:trPr>
        <w:tc>
          <w:tcPr>
            <w:tcW w:w="1985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Тема 5. Микрокалькуляторы и типовые алгоритмы вычислений.</w:t>
            </w: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Виды микрокалькуляторов и их особенности. Типовые алгоритмы вычислений на микрокалькуляторах. Техника работы с микрокалькулятором. Работа в регистре памяти. Умножение и деление на микрокалькуляторах.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Комбинированные вычисления на микрокалькуляторах.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E40192" w:rsidRPr="00E9340D" w:rsidTr="00476A5E">
        <w:trPr>
          <w:trHeight w:val="1450"/>
        </w:trPr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примеров. Выполнение комбинированных вычислений на микрокалькуляторах.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обучающихся: </w:t>
            </w: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подготовить плакат или фотоколлаж на тему: «История развития вычислительной техники».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4B6EA4">
        <w:trPr>
          <w:trHeight w:val="3310"/>
        </w:trPr>
        <w:tc>
          <w:tcPr>
            <w:tcW w:w="1985" w:type="dxa"/>
            <w:vMerge w:val="restart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right="-25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Тема 6. Применение микрокалькуляторов в торговых вычислениях.</w:t>
            </w: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Процентные вычисления. Понятие о процентах, основные величины процентных вычислений.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Процентная сумма. Процентная такса. Начальное число.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Товарооборачиваемость товаров.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E40192" w:rsidRPr="00E9340D" w:rsidTr="00FE1F92">
        <w:trPr>
          <w:trHeight w:val="3595"/>
        </w:trPr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426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Средние величины и их вычисление. Средняя арифметическая простая. Средняя арифметическая взвешенная.</w:t>
            </w:r>
          </w:p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sz w:val="28"/>
                <w:szCs w:val="28"/>
                <w:lang w:eastAsia="ru-RU"/>
              </w:rPr>
              <w:t>Товарные вычисления. Виды веса. Характеристика. Понятие о массе брутто, нетто и тары. Вычисление стоимости и массы товара.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426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Контрольная работа 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8D1F83">
        <w:tc>
          <w:tcPr>
            <w:tcW w:w="1985" w:type="dxa"/>
            <w:vMerge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426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4D1E5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76" w:firstLine="355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обучающихся: </w:t>
            </w:r>
            <w:r w:rsidRPr="004D1E5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подготовить отчёты по практическим заданиям.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E40192" w:rsidRPr="00E9340D" w:rsidTr="008D1F83">
        <w:tc>
          <w:tcPr>
            <w:tcW w:w="1985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426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426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47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934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9" w:type="dxa"/>
          </w:tcPr>
          <w:p w:rsidR="00E40192" w:rsidRPr="00E9340D" w:rsidRDefault="00E40192" w:rsidP="0036683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D1F83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У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>словия реализации программы дисциплины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Реализация программы дисциплины требует наличие учебного кабинета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Оборудование учебных кабинетов: 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комплект учебно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- методической документации;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-  посадочные места по количеству обучающихся;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-  рабочее место преподавателя;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-  нагля</w:t>
      </w:r>
      <w:r>
        <w:rPr>
          <w:rFonts w:ascii="Times New Roman" w:hAnsi="Times New Roman"/>
          <w:sz w:val="28"/>
          <w:szCs w:val="28"/>
          <w:lang w:eastAsia="ru-RU"/>
        </w:rPr>
        <w:t>дные пособия (рефераты учащихся</w:t>
      </w:r>
      <w:r w:rsidRPr="00E9340D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Технические средства обучения  - компьютер с лицензионным программным о</w:t>
      </w:r>
      <w:r>
        <w:rPr>
          <w:rFonts w:ascii="Times New Roman" w:hAnsi="Times New Roman"/>
          <w:sz w:val="28"/>
          <w:szCs w:val="28"/>
          <w:lang w:eastAsia="ru-RU"/>
        </w:rPr>
        <w:t>беспечением, микрокалькуляторы.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lastRenderedPageBreak/>
        <w:t>3.2. Информационное обеспечение обучения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Cs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bCs/>
          <w:sz w:val="28"/>
          <w:szCs w:val="28"/>
          <w:lang w:eastAsia="ru-RU"/>
        </w:rPr>
        <w:t>Основные источники</w:t>
      </w:r>
      <w:r w:rsidRPr="00E9340D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1.Голубкина Т. С. Торговые вычисления. - М.: Академия, 2012. - 128с .  Косарева,  Г.   С.  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2.Контролер-кассир  торгового  зала.-  М.:Издательский центр «Академия»,2008.-64с. - 13ВИ 978-5-7695-4446-0;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Дополнительные источники: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Журналы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«Современная торговля», «Торговое оборудование», «Товароведение продовольственных товаров»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Интернет-ресурсы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сайт «Новости и технологии торгового бизнеса - </w:t>
      </w:r>
      <w:hyperlink r:id="rId10" w:history="1">
        <w:r w:rsidRPr="00E9340D">
          <w:rPr>
            <w:rStyle w:val="a5"/>
            <w:rFonts w:ascii="Times New Roman" w:hAnsi="Times New Roman"/>
            <w:sz w:val="28"/>
            <w:szCs w:val="28"/>
            <w:lang w:eastAsia="ru-RU"/>
          </w:rPr>
          <w:t>www.torgrus.com</w:t>
        </w:r>
      </w:hyperlink>
      <w:r w:rsidRPr="00E9340D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 xml:space="preserve">сайт «Современная торговля  - </w:t>
      </w:r>
      <w:hyperlink r:id="rId11" w:history="1">
        <w:r w:rsidRPr="00E9340D">
          <w:rPr>
            <w:rStyle w:val="a5"/>
            <w:rFonts w:ascii="Times New Roman" w:hAnsi="Times New Roman"/>
            <w:sz w:val="28"/>
            <w:szCs w:val="28"/>
            <w:lang w:eastAsia="ru-RU"/>
          </w:rPr>
          <w:t>www.sovtorg.pаnоr</w:t>
        </w:r>
      </w:hyperlink>
      <w:r w:rsidRPr="00E9340D">
        <w:rPr>
          <w:rFonts w:ascii="Times New Roman" w:hAnsi="Times New Roman"/>
          <w:sz w:val="28"/>
          <w:szCs w:val="28"/>
          <w:lang w:eastAsia="ru-RU"/>
        </w:rPr>
        <w:t xml:space="preserve">.ru»;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справочно-правовая система Гарант - www.garant.</w:t>
      </w:r>
      <w:r w:rsidRPr="00E9340D">
        <w:rPr>
          <w:rFonts w:ascii="Times New Roman" w:hAnsi="Times New Roman"/>
          <w:bCs/>
          <w:sz w:val="28"/>
          <w:szCs w:val="28"/>
          <w:lang w:eastAsia="ru-RU"/>
        </w:rPr>
        <w:t>ru</w:t>
      </w:r>
      <w:r w:rsidRPr="00E9340D">
        <w:rPr>
          <w:rFonts w:ascii="Times New Roman" w:hAnsi="Times New Roman"/>
          <w:sz w:val="28"/>
          <w:szCs w:val="28"/>
          <w:lang w:eastAsia="ru-RU"/>
        </w:rPr>
        <w:t>;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справочно-правовая система Консультант Плюс</w:t>
      </w:r>
      <w:r w:rsidRPr="00E9340D">
        <w:rPr>
          <w:rFonts w:ascii="Times New Roman" w:hAnsi="Times New Roman"/>
          <w:bCs/>
          <w:sz w:val="28"/>
          <w:szCs w:val="28"/>
          <w:lang w:eastAsia="ru-RU"/>
        </w:rPr>
        <w:t xml:space="preserve"> - www.consultant.ru.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0192" w:rsidRPr="00E9340D" w:rsidRDefault="00E40192" w:rsidP="004D1E59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4. Контроль и оценка результатов освоения Дисциплины</w:t>
      </w:r>
    </w:p>
    <w:p w:rsidR="00E40192" w:rsidRDefault="00E40192" w:rsidP="003F079C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Контроль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340D">
        <w:rPr>
          <w:rFonts w:ascii="Times New Roman" w:hAnsi="Times New Roman"/>
          <w:b/>
          <w:sz w:val="28"/>
          <w:szCs w:val="28"/>
          <w:lang w:eastAsia="ru-RU"/>
        </w:rPr>
        <w:t>и оценка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1"/>
      </w:tblGrid>
      <w:tr w:rsidR="00E40192" w:rsidTr="004E3DBC">
        <w:tc>
          <w:tcPr>
            <w:tcW w:w="5210" w:type="dxa"/>
          </w:tcPr>
          <w:p w:rsidR="00E40192" w:rsidRPr="004E3DBC" w:rsidRDefault="00E40192" w:rsidP="004E3D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4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E40192" w:rsidRPr="004E3DBC" w:rsidRDefault="00E40192" w:rsidP="004E3D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(освоенные умения, усвоенные знания)</w:t>
            </w:r>
          </w:p>
        </w:tc>
        <w:tc>
          <w:tcPr>
            <w:tcW w:w="5211" w:type="dxa"/>
          </w:tcPr>
          <w:p w:rsidR="00E40192" w:rsidRPr="004E3DBC" w:rsidRDefault="00E40192" w:rsidP="004E3D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Формы и методы контроля и оценки </w:t>
            </w:r>
            <w:r w:rsidRPr="004E3DB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результатов обучения</w:t>
            </w:r>
          </w:p>
        </w:tc>
      </w:tr>
      <w:tr w:rsidR="00E40192" w:rsidTr="004E3DBC">
        <w:tc>
          <w:tcPr>
            <w:tcW w:w="5210" w:type="dxa"/>
          </w:tcPr>
          <w:p w:rsidR="00E40192" w:rsidRPr="004E3DBC" w:rsidRDefault="00E40192" w:rsidP="004E3D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уметь</w:t>
            </w: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>применять полученные знания в практической деятельности;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>квалифицированно, быстро и правильно выполнять различные  вычисления;</w:t>
            </w:r>
          </w:p>
          <w:p w:rsidR="00E40192" w:rsidRPr="004E3DBC" w:rsidRDefault="00E40192" w:rsidP="004E3D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</w:tabs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выполнения арифметических действий над именованными числами;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</w:tabs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приемы вычисления стоимости покупки;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</w:tabs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>принцип устройства и приемы выполнения вычислений на ЭКВМ;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</w:tabs>
              <w:autoSpaceDE w:val="0"/>
              <w:autoSpaceDN w:val="0"/>
              <w:adjustRightInd w:val="0"/>
              <w:spacing w:after="0" w:line="360" w:lineRule="auto"/>
              <w:ind w:left="108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нахождение средних величин, товарооборачиваемости, торговых надбавок, скидок и </w:t>
            </w: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т.д.;</w:t>
            </w:r>
          </w:p>
          <w:p w:rsidR="00E40192" w:rsidRPr="004E3DBC" w:rsidRDefault="00E40192" w:rsidP="004E3D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экспертная оценка умений выполнения заданий в ходе практических работ;   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выполнения реферата, подготовки доклада;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экспертная оценка умений выполнения заданий в ходе практических работ;  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подготовки доклада, выполнения реферата;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экспертная оценка результатов выполнения практических работ;   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выполнения реферата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экспертная оценка результатов выполнения практических работ;   выполнение графического изображения (схемы - алгоритма) приемов подсчета стоимости </w:t>
            </w: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покупки, состоящей из различных долей килограмма;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экспертная оценка результатов выполнения практических работ, выполнения реферата</w:t>
            </w:r>
            <w:r w:rsidRPr="004E3DB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;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after="0" w:line="360" w:lineRule="auto"/>
              <w:ind w:left="73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выполнение плаката (фотоколлажа) ;   </w:t>
            </w:r>
          </w:p>
          <w:p w:rsidR="00E40192" w:rsidRPr="004E3DBC" w:rsidRDefault="00E40192" w:rsidP="004E3DBC">
            <w:pPr>
              <w:widowControl w:val="0"/>
              <w:numPr>
                <w:ilvl w:val="0"/>
                <w:numId w:val="8"/>
              </w:numPr>
              <w:tabs>
                <w:tab w:val="clear" w:pos="1854"/>
                <w:tab w:val="num" w:pos="730"/>
              </w:tabs>
              <w:autoSpaceDE w:val="0"/>
              <w:autoSpaceDN w:val="0"/>
              <w:adjustRightInd w:val="0"/>
              <w:spacing w:line="360" w:lineRule="auto"/>
              <w:ind w:left="73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E3DB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экспертная оценка результатов выполнения практических работ, составления отчетов по практическим работам; </w:t>
            </w:r>
          </w:p>
          <w:p w:rsidR="00E40192" w:rsidRPr="004E3DBC" w:rsidRDefault="00E40192" w:rsidP="004E3DB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40192" w:rsidRPr="003F079C" w:rsidRDefault="00E40192" w:rsidP="003F079C">
      <w:pPr>
        <w:widowControl w:val="0"/>
        <w:autoSpaceDE w:val="0"/>
        <w:autoSpaceDN w:val="0"/>
        <w:adjustRightInd w:val="0"/>
        <w:spacing w:after="0" w:line="360" w:lineRule="auto"/>
        <w:ind w:left="900" w:firstLine="486"/>
        <w:rPr>
          <w:rFonts w:ascii="Times New Roman" w:hAnsi="Times New Roman"/>
          <w:sz w:val="28"/>
          <w:szCs w:val="28"/>
          <w:lang w:eastAsia="ru-RU"/>
        </w:rPr>
      </w:pPr>
    </w:p>
    <w:p w:rsidR="00E40192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454293" w:rsidRDefault="00454293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454293" w:rsidRDefault="00454293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454293" w:rsidRDefault="00454293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454293" w:rsidRPr="00E9340D" w:rsidRDefault="00454293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454293" w:rsidRPr="00F64989" w:rsidRDefault="00454293" w:rsidP="00454293">
      <w:pPr>
        <w:tabs>
          <w:tab w:val="left" w:pos="1134"/>
          <w:tab w:val="left" w:pos="1418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64989">
        <w:rPr>
          <w:rFonts w:ascii="Times New Roman" w:hAnsi="Times New Roman"/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454293" w:rsidRPr="00F64989" w:rsidRDefault="00454293" w:rsidP="00454293">
      <w:pPr>
        <w:tabs>
          <w:tab w:val="left" w:pos="1134"/>
          <w:tab w:val="left" w:pos="1418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64989">
        <w:rPr>
          <w:rFonts w:ascii="Times New Roman" w:hAnsi="Times New Roman"/>
          <w:b/>
          <w:sz w:val="28"/>
          <w:szCs w:val="28"/>
        </w:rPr>
        <w:t xml:space="preserve"> профессиональное образовательное учреждение</w:t>
      </w:r>
    </w:p>
    <w:p w:rsidR="00454293" w:rsidRPr="00F64989" w:rsidRDefault="00454293" w:rsidP="00454293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/>
          <w:b/>
          <w:caps/>
          <w:sz w:val="28"/>
          <w:szCs w:val="28"/>
        </w:rPr>
      </w:pPr>
      <w:r w:rsidRPr="00F64989">
        <w:rPr>
          <w:rFonts w:ascii="Times New Roman" w:hAnsi="Times New Roman"/>
          <w:b/>
          <w:sz w:val="28"/>
          <w:szCs w:val="28"/>
        </w:rPr>
        <w:t>«Балахтинский аграрный техникум»</w:t>
      </w:r>
    </w:p>
    <w:p w:rsidR="00454293" w:rsidRPr="00F64989" w:rsidRDefault="00454293" w:rsidP="00454293">
      <w:pPr>
        <w:tabs>
          <w:tab w:val="left" w:pos="708"/>
        </w:tabs>
        <w:suppressAutoHyphens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293" w:rsidRPr="00F64989" w:rsidRDefault="00454293" w:rsidP="00454293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cap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454293" w:rsidRPr="00F64989" w:rsidTr="007515E7">
        <w:tc>
          <w:tcPr>
            <w:tcW w:w="3261" w:type="dxa"/>
            <w:hideMark/>
          </w:tcPr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64989">
              <w:rPr>
                <w:rFonts w:ascii="Times New Roman" w:hAnsi="Times New Roman"/>
                <w:b/>
                <w:sz w:val="28"/>
                <w:szCs w:val="28"/>
              </w:rPr>
              <w:t xml:space="preserve">Рассмотрено </w:t>
            </w:r>
            <w:r w:rsidRPr="00F64989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 xml:space="preserve">МК преподавателей   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 xml:space="preserve">протокол № ______ 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 xml:space="preserve">«___» ________20__г. 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 xml:space="preserve">Матвиенко А.С._______                                                                </w:t>
            </w:r>
          </w:p>
        </w:tc>
        <w:tc>
          <w:tcPr>
            <w:tcW w:w="3827" w:type="dxa"/>
            <w:hideMark/>
          </w:tcPr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64989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>зам. директора по УПР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>Куклин И.В._________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64989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>директор КГБПОУ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>«Балахтинский аграрный техникум»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>Анисимов В.П.___________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 xml:space="preserve">приказ № ________ </w:t>
            </w:r>
          </w:p>
          <w:p w:rsidR="00454293" w:rsidRPr="00F64989" w:rsidRDefault="00454293" w:rsidP="007515E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F64989">
              <w:rPr>
                <w:rFonts w:ascii="Times New Roman" w:hAnsi="Times New Roman"/>
                <w:sz w:val="28"/>
                <w:szCs w:val="28"/>
              </w:rPr>
              <w:t>«___» ________20__г.</w:t>
            </w:r>
          </w:p>
        </w:tc>
      </w:tr>
    </w:tbl>
    <w:p w:rsidR="00454293" w:rsidRPr="00E9340D" w:rsidRDefault="00454293" w:rsidP="00454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54293" w:rsidRPr="00E9340D" w:rsidRDefault="00454293" w:rsidP="00454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54293" w:rsidRPr="00E9340D" w:rsidRDefault="00454293" w:rsidP="00454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Календарно – тематический план дисциплины</w:t>
      </w:r>
    </w:p>
    <w:p w:rsidR="00454293" w:rsidRPr="00C82109" w:rsidRDefault="00454293" w:rsidP="00454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9340D">
        <w:rPr>
          <w:rFonts w:ascii="Times New Roman" w:hAnsi="Times New Roman"/>
          <w:b/>
          <w:sz w:val="28"/>
          <w:szCs w:val="28"/>
          <w:lang w:eastAsia="ru-RU"/>
        </w:rPr>
        <w:t>ОП.06 «Торговые вычисления»</w:t>
      </w:r>
    </w:p>
    <w:p w:rsidR="00454293" w:rsidRDefault="00454293" w:rsidP="0045429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54293" w:rsidRPr="00E9340D" w:rsidRDefault="00454293" w:rsidP="0045429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 2016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/>
          <w:sz w:val="28"/>
          <w:szCs w:val="28"/>
          <w:lang w:eastAsia="ru-RU"/>
        </w:rPr>
        <w:t xml:space="preserve"> 2017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 учебный год</w:t>
      </w:r>
    </w:p>
    <w:p w:rsidR="00454293" w:rsidRPr="00E9340D" w:rsidRDefault="00454293" w:rsidP="0045429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54293" w:rsidRPr="00E9340D" w:rsidRDefault="00454293" w:rsidP="0045429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Преподаватель: Махова О.М.</w:t>
      </w:r>
    </w:p>
    <w:p w:rsidR="00454293" w:rsidRPr="00E9340D" w:rsidRDefault="00454293" w:rsidP="0045429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54293" w:rsidRPr="00E9340D" w:rsidRDefault="00454293" w:rsidP="00454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9340D">
        <w:rPr>
          <w:rFonts w:ascii="Times New Roman" w:hAnsi="Times New Roman"/>
          <w:sz w:val="28"/>
          <w:szCs w:val="28"/>
          <w:lang w:eastAsia="ru-RU"/>
        </w:rPr>
        <w:t>Курс, профессия: 1 курс</w:t>
      </w:r>
    </w:p>
    <w:p w:rsidR="00454293" w:rsidRDefault="00454293" w:rsidP="0045429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Группа 170,  </w:t>
      </w:r>
      <w:r w:rsidRPr="00E9340D">
        <w:rPr>
          <w:rFonts w:ascii="Times New Roman" w:hAnsi="Times New Roman"/>
          <w:sz w:val="28"/>
          <w:szCs w:val="28"/>
          <w:lang w:eastAsia="ru-RU"/>
        </w:rPr>
        <w:t xml:space="preserve">«Продавец, контролер-кассир" </w:t>
      </w:r>
    </w:p>
    <w:p w:rsidR="00454293" w:rsidRDefault="00454293" w:rsidP="00454293">
      <w:pPr>
        <w:widowControl w:val="0"/>
        <w:autoSpaceDE w:val="0"/>
        <w:autoSpaceDN w:val="0"/>
        <w:adjustRightInd w:val="0"/>
        <w:spacing w:after="0" w:line="240" w:lineRule="auto"/>
        <w:ind w:left="78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320"/>
        <w:gridCol w:w="1080"/>
        <w:gridCol w:w="1440"/>
        <w:gridCol w:w="2700"/>
        <w:gridCol w:w="2720"/>
        <w:gridCol w:w="2268"/>
      </w:tblGrid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Число ауд. часов 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Календарные сроки изучения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Средства обучения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Задания для студентов</w:t>
            </w:r>
          </w:p>
        </w:tc>
      </w:tr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1. </w:t>
            </w:r>
          </w:p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bCs/>
                <w:sz w:val="28"/>
                <w:szCs w:val="28"/>
              </w:rPr>
              <w:t>Характеристика особенностей вычислительных работ в торговле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Cs/>
                <w:sz w:val="28"/>
                <w:szCs w:val="28"/>
              </w:rPr>
              <w:t>Задачи и содержание предмета "Торговые вычисления"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Январь 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Лекция.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Выучить конспект</w:t>
            </w:r>
          </w:p>
        </w:tc>
      </w:tr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bCs/>
                <w:sz w:val="28"/>
                <w:szCs w:val="28"/>
              </w:rPr>
              <w:t>Тема 2.</w:t>
            </w:r>
          </w:p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Предмет торговых вычислений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мер и измерений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Оформить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работу</w:t>
            </w:r>
          </w:p>
        </w:tc>
      </w:tr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Международная система единиц измерения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Стр.5-7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ответить на вопросы</w:t>
            </w:r>
          </w:p>
        </w:tc>
      </w:tr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Именованные числа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Стр.8-10 ответить на вопросы</w:t>
            </w:r>
          </w:p>
        </w:tc>
      </w:tr>
      <w:tr w:rsidR="00454293" w:rsidRPr="00E9340D" w:rsidTr="007515E7"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Сложение и вычитание именованных чисел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Стр.10-11 ответить на вопросы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Умножение и деление именованных чисел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№3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Стр.11-16 ответить на вопросы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Решение задач с </w:t>
            </w:r>
            <w:r w:rsidRPr="00524C21">
              <w:rPr>
                <w:rFonts w:ascii="Times New Roman" w:hAnsi="Times New Roman"/>
                <w:sz w:val="28"/>
                <w:szCs w:val="28"/>
              </w:rPr>
              <w:t>именованными числами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№4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Подготовить реферат.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Тема 3. Простейшие методы и средства вычисления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 xml:space="preserve">Рациональные методы устных вычислений 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Приёмы упрощения сложения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№5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Стр.30-32 ответить на вопросы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Приёмы упрощения вычитания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№6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Стр.32-33 ответить на вопросы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Решение примеров. Выполнение сокращённых приёмов сложения и вычитания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№7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Приёмы упрощения умножения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№8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Стр.33-37 ответить на вопросы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Приёмы упрощения деления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№9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Стр.37-38 ответить на вопросы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Решение примеров. Выполнение сокращённых приёмов умножения и деления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№10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22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Применение методов рационального вычисления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Контрольная работа №1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Подготовить доклад.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 4. Приёмы подсчёта стоимости покупки.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Общие приёмы подсчёта стоимости покупки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Выучить конспект.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Правила подсчёта стоимости покупки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№12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Стр.40-41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Правила подсчёта стоимости покупки 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№13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Стр.41-46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Расчётные таблицы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№14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Применение способа округления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№15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Стр.46-47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 отвесов и отмеров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№16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Стр.47-68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Выполнение подсчёта стоимости покупки 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Контрольная работа №2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Начертить схему подсчёта стоимости покупки.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 5. Микрокалькуляторы и типовые алгоритмы вычислений.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Виды микрокалькуляторов и их особенности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Стр.83-88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Типовые алгоритмы вычислений на микрокалькуляторах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 Микрокалькуляторы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Стр.88-94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Арифметические операции на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микрокалькуляторах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Практическая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работа №17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Инструкционные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карты. Микрокалькуляторы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Решение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примеров.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Процентные вычисления на микрокалькуляторах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№18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 Микрокалькуляторы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примеров.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Работа на микрокалькуляторах в регистре памяти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№19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 Микрокалькуляторы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примеров.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заданий в регистре памяти.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№20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 Микрокалькуляторы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Решение примеров.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комбинированных вычислений на микрокалькуляторах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№21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карты, микрокалькуляторы.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Подготовить плакат или фотоколлаж.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 6. Применение микрокалькуляторов в торговых вычислениях.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 процентах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Стр.68-70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Вычисление процентов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№22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 Микрокалькуляторы.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Стр.70-75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Основные величины процентных вычислений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Стр.75-76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Нахождение основных величин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процентных вычислений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Практическая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работа №23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Инструкционные </w:t>
            </w: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карты. Микрокалькуляторы.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Оформить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Товарооборачиваемость товаров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Комбинированный урок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Стр.78-83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Средние величины и их вычисления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№24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Средняя арифметическая простая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№25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Стр.76-78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Средняя арифметическая взвешенная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№26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Учебник, доска.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Выучить конспект.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Товарные вычисления.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Июнь 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№27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Характеристика и виды веса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№28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 массе брутто, нетто и таре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№29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Ноутбук, экран, проектор.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Стр.101-103 ответить на вопросы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Вычисление стоимости и массы товара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№30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Понятие о торговой скидке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№31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Оформить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Подсчёт суммы торговой скидки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работа №32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Оформить работу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Выполнение торговых вычислений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Контрольная работа №3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Инструкционные карты.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Подготовиться к зачёту</w:t>
            </w:r>
          </w:p>
        </w:tc>
      </w:tr>
      <w:tr w:rsidR="00454293" w:rsidRPr="00E9340D" w:rsidTr="007515E7">
        <w:trPr>
          <w:trHeight w:val="179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Подведение итогов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4C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Диф/зачёт</w:t>
            </w: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4C21">
              <w:rPr>
                <w:rFonts w:ascii="Times New Roman" w:hAnsi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4293" w:rsidRPr="00E9340D" w:rsidTr="007515E7">
        <w:trPr>
          <w:trHeight w:val="167"/>
        </w:trPr>
        <w:tc>
          <w:tcPr>
            <w:tcW w:w="64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4C21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144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454293" w:rsidRPr="00524C21" w:rsidRDefault="00454293" w:rsidP="00751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54293" w:rsidRPr="00E9340D" w:rsidRDefault="00454293" w:rsidP="00454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454293" w:rsidRPr="00E9340D" w:rsidSect="00E1358E">
          <w:footnotePr>
            <w:pos w:val="beneathText"/>
          </w:footnotePr>
          <w:pgSz w:w="16837" w:h="11905" w:orient="landscape"/>
          <w:pgMar w:top="1418" w:right="1418" w:bottom="1079" w:left="1134" w:header="709" w:footer="720" w:gutter="0"/>
          <w:cols w:space="720"/>
          <w:docGrid w:linePitch="360"/>
        </w:sectPr>
      </w:pPr>
    </w:p>
    <w:p w:rsidR="00454293" w:rsidRDefault="00454293" w:rsidP="00454293">
      <w:pPr>
        <w:spacing w:line="240" w:lineRule="auto"/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E40192" w:rsidRPr="00E9340D" w:rsidRDefault="00E40192" w:rsidP="00866DC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E40192" w:rsidRDefault="00E40192" w:rsidP="00866DC0"/>
    <w:sectPr w:rsidR="00E40192" w:rsidSect="00866DC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285" w:rsidRDefault="00756285" w:rsidP="00571BF0">
      <w:pPr>
        <w:spacing w:after="0" w:line="240" w:lineRule="auto"/>
      </w:pPr>
      <w:r>
        <w:separator/>
      </w:r>
    </w:p>
  </w:endnote>
  <w:endnote w:type="continuationSeparator" w:id="0">
    <w:p w:rsidR="00756285" w:rsidRDefault="00756285" w:rsidP="0057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192" w:rsidRDefault="007B768E" w:rsidP="003964B8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401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0192" w:rsidRDefault="00E40192" w:rsidP="003964B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192" w:rsidRDefault="007B768E" w:rsidP="003964B8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4019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306E">
      <w:rPr>
        <w:rStyle w:val="a6"/>
        <w:noProof/>
      </w:rPr>
      <w:t>1</w:t>
    </w:r>
    <w:r>
      <w:rPr>
        <w:rStyle w:val="a6"/>
      </w:rPr>
      <w:fldChar w:fldCharType="end"/>
    </w:r>
  </w:p>
  <w:p w:rsidR="00E40192" w:rsidRDefault="00E40192" w:rsidP="003964B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285" w:rsidRDefault="00756285" w:rsidP="00571BF0">
      <w:pPr>
        <w:spacing w:after="0" w:line="240" w:lineRule="auto"/>
      </w:pPr>
      <w:r>
        <w:separator/>
      </w:r>
    </w:p>
  </w:footnote>
  <w:footnote w:type="continuationSeparator" w:id="0">
    <w:p w:rsidR="00756285" w:rsidRDefault="00756285" w:rsidP="00571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7F8A49C4"/>
    <w:lvl w:ilvl="0" w:tplc="33CA42C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43C71CE"/>
    <w:multiLevelType w:val="hybridMultilevel"/>
    <w:tmpl w:val="99F00E9C"/>
    <w:lvl w:ilvl="0" w:tplc="041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">
    <w:nsid w:val="27DA102B"/>
    <w:multiLevelType w:val="hybridMultilevel"/>
    <w:tmpl w:val="07A8011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7F1729A"/>
    <w:multiLevelType w:val="hybridMultilevel"/>
    <w:tmpl w:val="9F32DB2E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482047C0"/>
    <w:multiLevelType w:val="hybridMultilevel"/>
    <w:tmpl w:val="87901D3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57F8053A"/>
    <w:multiLevelType w:val="hybridMultilevel"/>
    <w:tmpl w:val="6900BF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5A2E728C"/>
    <w:multiLevelType w:val="hybridMultilevel"/>
    <w:tmpl w:val="C39A93E6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7">
    <w:nsid w:val="661B64D8"/>
    <w:multiLevelType w:val="hybridMultilevel"/>
    <w:tmpl w:val="8264DD8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>
    <w:nsid w:val="6FD92602"/>
    <w:multiLevelType w:val="hybridMultilevel"/>
    <w:tmpl w:val="CE008E4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6DC0"/>
    <w:rsid w:val="001B1923"/>
    <w:rsid w:val="001F385A"/>
    <w:rsid w:val="002B4203"/>
    <w:rsid w:val="003119E2"/>
    <w:rsid w:val="00366832"/>
    <w:rsid w:val="003964B8"/>
    <w:rsid w:val="003E6A7B"/>
    <w:rsid w:val="003F079C"/>
    <w:rsid w:val="0041482A"/>
    <w:rsid w:val="004431A6"/>
    <w:rsid w:val="00451C7F"/>
    <w:rsid w:val="00454293"/>
    <w:rsid w:val="00476A5E"/>
    <w:rsid w:val="004972F3"/>
    <w:rsid w:val="004B6EA4"/>
    <w:rsid w:val="004D1E59"/>
    <w:rsid w:val="004E3DBC"/>
    <w:rsid w:val="00557280"/>
    <w:rsid w:val="00571BF0"/>
    <w:rsid w:val="00591A11"/>
    <w:rsid w:val="00641A93"/>
    <w:rsid w:val="006940B4"/>
    <w:rsid w:val="006A0787"/>
    <w:rsid w:val="006E5059"/>
    <w:rsid w:val="00756285"/>
    <w:rsid w:val="00796C91"/>
    <w:rsid w:val="007A63BB"/>
    <w:rsid w:val="007B768E"/>
    <w:rsid w:val="007C1819"/>
    <w:rsid w:val="0081306E"/>
    <w:rsid w:val="00866DC0"/>
    <w:rsid w:val="008D1F83"/>
    <w:rsid w:val="008F6489"/>
    <w:rsid w:val="00915485"/>
    <w:rsid w:val="00935151"/>
    <w:rsid w:val="00950B78"/>
    <w:rsid w:val="009E4128"/>
    <w:rsid w:val="00A1779A"/>
    <w:rsid w:val="00A522C5"/>
    <w:rsid w:val="00A86308"/>
    <w:rsid w:val="00B82993"/>
    <w:rsid w:val="00BF6075"/>
    <w:rsid w:val="00C966A6"/>
    <w:rsid w:val="00CA0407"/>
    <w:rsid w:val="00CF7F51"/>
    <w:rsid w:val="00D00AAE"/>
    <w:rsid w:val="00D64F28"/>
    <w:rsid w:val="00D8187B"/>
    <w:rsid w:val="00DA127F"/>
    <w:rsid w:val="00DD51A3"/>
    <w:rsid w:val="00E1358E"/>
    <w:rsid w:val="00E27CF7"/>
    <w:rsid w:val="00E40192"/>
    <w:rsid w:val="00E9340D"/>
    <w:rsid w:val="00F53371"/>
    <w:rsid w:val="00F66DA0"/>
    <w:rsid w:val="00FD64E9"/>
    <w:rsid w:val="00FD703C"/>
    <w:rsid w:val="00FE1F92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66DC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6DC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866DC0"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rsid w:val="00866DC0"/>
    <w:rPr>
      <w:rFonts w:cs="Times New Roman"/>
    </w:rPr>
  </w:style>
  <w:style w:type="table" w:styleId="a7">
    <w:name w:val="Table Grid"/>
    <w:basedOn w:val="a1"/>
    <w:uiPriority w:val="99"/>
    <w:locked/>
    <w:rsid w:val="003F079C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E27CF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7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ovtorg.p&#1072;n&#1086;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rus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25</Pages>
  <Words>2596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16</cp:revision>
  <cp:lastPrinted>2016-10-26T06:58:00Z</cp:lastPrinted>
  <dcterms:created xsi:type="dcterms:W3CDTF">2015-10-05T09:42:00Z</dcterms:created>
  <dcterms:modified xsi:type="dcterms:W3CDTF">2017-02-25T11:33:00Z</dcterms:modified>
</cp:coreProperties>
</file>